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C8" w:rsidRDefault="008B0EC8" w:rsidP="00452D74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  <w:r>
        <w:rPr>
          <w:rFonts w:ascii="Calibri" w:eastAsia="Calibri" w:hAnsi="Calibri" w:cs="Times New Roman"/>
          <w:b/>
        </w:rPr>
        <w:t>SW REAP Strategic Plan - 2016</w:t>
      </w:r>
    </w:p>
    <w:p w:rsidR="008B0EC8" w:rsidRDefault="008B0EC8" w:rsidP="00452D74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B0EC8" w:rsidRDefault="00AA4D11" w:rsidP="008B0EC8">
      <w:pPr>
        <w:rPr>
          <w:b/>
        </w:rPr>
      </w:pPr>
      <w:r>
        <w:rPr>
          <w:b/>
        </w:rPr>
        <w:t>Objective</w:t>
      </w:r>
      <w:r w:rsidR="008B0EC8" w:rsidRPr="008B0EC8">
        <w:rPr>
          <w:b/>
        </w:rPr>
        <w:t xml:space="preserve"> #1: Increase Job &amp; Business Opportunities</w:t>
      </w:r>
    </w:p>
    <w:p w:rsidR="00AA4D11" w:rsidRPr="00C52962" w:rsidRDefault="00452D74" w:rsidP="00C52962">
      <w:pPr>
        <w:pStyle w:val="ListParagraph"/>
        <w:numPr>
          <w:ilvl w:val="0"/>
          <w:numId w:val="24"/>
        </w:numPr>
        <w:rPr>
          <w:rFonts w:ascii="Calibri" w:eastAsia="Calibri" w:hAnsi="Calibri" w:cs="Times New Roman"/>
        </w:rPr>
      </w:pPr>
      <w:r w:rsidRPr="00C52962">
        <w:rPr>
          <w:rFonts w:ascii="Calibri" w:eastAsia="Calibri" w:hAnsi="Calibri" w:cs="Times New Roman"/>
        </w:rPr>
        <w:t>Continue to enhance participation in our fund programs</w:t>
      </w:r>
    </w:p>
    <w:p w:rsidR="00DF41F3" w:rsidRDefault="00452D74" w:rsidP="00C52962">
      <w:pPr>
        <w:pStyle w:val="ListParagraph"/>
        <w:numPr>
          <w:ilvl w:val="2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DF41F3">
        <w:rPr>
          <w:rFonts w:ascii="Calibri" w:eastAsia="Calibri" w:hAnsi="Calibri" w:cs="Times New Roman"/>
        </w:rPr>
        <w:t xml:space="preserve">Clarify </w:t>
      </w:r>
      <w:r w:rsidR="00DF41F3" w:rsidRPr="00DF41F3">
        <w:rPr>
          <w:rFonts w:ascii="Calibri" w:eastAsia="Calibri" w:hAnsi="Calibri" w:cs="Times New Roman"/>
        </w:rPr>
        <w:t xml:space="preserve">guidelines </w:t>
      </w:r>
      <w:r w:rsidRPr="00DF41F3">
        <w:rPr>
          <w:rFonts w:ascii="Calibri" w:eastAsia="Calibri" w:hAnsi="Calibri" w:cs="Times New Roman"/>
        </w:rPr>
        <w:t xml:space="preserve">for microloans.  </w:t>
      </w:r>
    </w:p>
    <w:p w:rsidR="00452D74" w:rsidRPr="00DF41F3" w:rsidRDefault="00452D74" w:rsidP="00295586">
      <w:pPr>
        <w:pStyle w:val="ListParagraph"/>
        <w:numPr>
          <w:ilvl w:val="3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DF41F3">
        <w:rPr>
          <w:rFonts w:ascii="Calibri" w:eastAsia="Calibri" w:hAnsi="Calibri" w:cs="Times New Roman"/>
        </w:rPr>
        <w:t>Historical model – gap financing with high risk.</w:t>
      </w:r>
    </w:p>
    <w:p w:rsidR="00452D74" w:rsidRPr="007002EF" w:rsidRDefault="00452D74" w:rsidP="00C52962">
      <w:pPr>
        <w:numPr>
          <w:ilvl w:val="4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Proposed future models</w:t>
      </w:r>
    </w:p>
    <w:p w:rsidR="00452D74" w:rsidRPr="007002EF" w:rsidRDefault="00452D74" w:rsidP="00C52962">
      <w:pPr>
        <w:numPr>
          <w:ilvl w:val="5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Gap financing with high risk</w:t>
      </w:r>
      <w:r w:rsidR="00B76EB4">
        <w:rPr>
          <w:rFonts w:ascii="Calibri" w:eastAsia="Calibri" w:hAnsi="Calibri" w:cs="Times New Roman"/>
        </w:rPr>
        <w:t xml:space="preserve"> </w:t>
      </w:r>
    </w:p>
    <w:p w:rsidR="00452D74" w:rsidRPr="007002EF" w:rsidRDefault="00452D74" w:rsidP="00C52962">
      <w:pPr>
        <w:numPr>
          <w:ilvl w:val="5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Gap financing with lead lender in place</w:t>
      </w:r>
    </w:p>
    <w:p w:rsidR="00452D74" w:rsidRPr="007002EF" w:rsidRDefault="00452D74" w:rsidP="00C52962">
      <w:pPr>
        <w:numPr>
          <w:ilvl w:val="5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Gap financing with no lender attached (Character loan)</w:t>
      </w:r>
    </w:p>
    <w:p w:rsidR="00452D74" w:rsidRPr="007002EF" w:rsidRDefault="00452D74" w:rsidP="00C52962">
      <w:pPr>
        <w:numPr>
          <w:ilvl w:val="2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Action item:  Survey SW REAP </w:t>
      </w:r>
      <w:r w:rsidR="000D297E">
        <w:rPr>
          <w:rFonts w:ascii="Calibri" w:eastAsia="Calibri" w:hAnsi="Calibri" w:cs="Times New Roman"/>
        </w:rPr>
        <w:t>key informants</w:t>
      </w:r>
      <w:r w:rsidR="000D297E" w:rsidRPr="007002EF">
        <w:rPr>
          <w:rFonts w:ascii="Calibri" w:eastAsia="Calibri" w:hAnsi="Calibri" w:cs="Times New Roman"/>
        </w:rPr>
        <w:t xml:space="preserve"> </w:t>
      </w:r>
      <w:r w:rsidRPr="007002EF">
        <w:rPr>
          <w:rFonts w:ascii="Calibri" w:eastAsia="Calibri" w:hAnsi="Calibri" w:cs="Times New Roman"/>
        </w:rPr>
        <w:t xml:space="preserve">to identify desired model.  </w:t>
      </w:r>
    </w:p>
    <w:p w:rsidR="00452D74" w:rsidRPr="007002EF" w:rsidRDefault="00452D74" w:rsidP="00C52962">
      <w:pPr>
        <w:numPr>
          <w:ilvl w:val="3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Who:  </w:t>
      </w:r>
      <w:proofErr w:type="spellStart"/>
      <w:r w:rsidR="000D297E">
        <w:rPr>
          <w:rFonts w:ascii="Calibri" w:eastAsia="Calibri" w:hAnsi="Calibri" w:cs="Times New Roman"/>
        </w:rPr>
        <w:t>Carie</w:t>
      </w:r>
      <w:proofErr w:type="spellEnd"/>
      <w:r w:rsidR="000D297E">
        <w:rPr>
          <w:rFonts w:ascii="Calibri" w:eastAsia="Calibri" w:hAnsi="Calibri" w:cs="Times New Roman"/>
        </w:rPr>
        <w:t xml:space="preserve"> </w:t>
      </w:r>
      <w:proofErr w:type="spellStart"/>
      <w:r w:rsidR="000D297E">
        <w:rPr>
          <w:rFonts w:ascii="Calibri" w:eastAsia="Calibri" w:hAnsi="Calibri" w:cs="Times New Roman"/>
        </w:rPr>
        <w:t>Boster</w:t>
      </w:r>
      <w:proofErr w:type="spellEnd"/>
      <w:r w:rsidR="000D297E">
        <w:rPr>
          <w:rFonts w:ascii="Calibri" w:eastAsia="Calibri" w:hAnsi="Calibri" w:cs="Times New Roman"/>
        </w:rPr>
        <w:t>, appointed</w:t>
      </w:r>
    </w:p>
    <w:p w:rsidR="006B64F5" w:rsidRPr="006B64F5" w:rsidRDefault="00452D74" w:rsidP="00C52962">
      <w:pPr>
        <w:numPr>
          <w:ilvl w:val="3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Timeline:  Survey Monkey.  Results reported at </w:t>
      </w:r>
      <w:r w:rsidR="00DF41F3">
        <w:rPr>
          <w:rFonts w:ascii="Calibri" w:eastAsia="Calibri" w:hAnsi="Calibri" w:cs="Times New Roman"/>
        </w:rPr>
        <w:t>August</w:t>
      </w:r>
      <w:r w:rsidRPr="007002EF">
        <w:rPr>
          <w:rFonts w:ascii="Calibri" w:eastAsia="Calibri" w:hAnsi="Calibri" w:cs="Times New Roman"/>
        </w:rPr>
        <w:t xml:space="preserve"> meeting.</w:t>
      </w:r>
    </w:p>
    <w:p w:rsidR="00452D74" w:rsidRPr="00F55361" w:rsidRDefault="00452D74" w:rsidP="00C52962">
      <w:pPr>
        <w:numPr>
          <w:ilvl w:val="3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Budget:  No cost for survey and report.  May want to increase funds available. </w:t>
      </w:r>
      <w:r w:rsidRPr="00F55361">
        <w:rPr>
          <w:rFonts w:ascii="Calibri" w:eastAsia="Calibri" w:hAnsi="Calibri" w:cs="Times New Roman"/>
        </w:rPr>
        <w:t xml:space="preserve"> </w:t>
      </w:r>
    </w:p>
    <w:p w:rsidR="00452D74" w:rsidRPr="00F55361" w:rsidRDefault="00452D74" w:rsidP="00C52962">
      <w:pPr>
        <w:numPr>
          <w:ilvl w:val="2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F55361">
        <w:rPr>
          <w:rFonts w:ascii="Calibri" w:eastAsia="Calibri" w:hAnsi="Calibri" w:cs="Times New Roman"/>
        </w:rPr>
        <w:t>Educat</w:t>
      </w:r>
      <w:r w:rsidR="00F55361" w:rsidRPr="00F55361">
        <w:rPr>
          <w:rFonts w:ascii="Calibri" w:eastAsia="Calibri" w:hAnsi="Calibri" w:cs="Times New Roman"/>
        </w:rPr>
        <w:t>e new members</w:t>
      </w:r>
      <w:r w:rsidRPr="00F55361">
        <w:rPr>
          <w:rFonts w:ascii="Calibri" w:eastAsia="Calibri" w:hAnsi="Calibri" w:cs="Times New Roman"/>
        </w:rPr>
        <w:t xml:space="preserve"> on </w:t>
      </w:r>
      <w:r w:rsidR="00F55361" w:rsidRPr="00F55361">
        <w:rPr>
          <w:rFonts w:ascii="Calibri" w:eastAsia="Calibri" w:hAnsi="Calibri" w:cs="Times New Roman"/>
        </w:rPr>
        <w:t xml:space="preserve">all available </w:t>
      </w:r>
      <w:r w:rsidRPr="00F55361">
        <w:rPr>
          <w:rFonts w:ascii="Calibri" w:eastAsia="Calibri" w:hAnsi="Calibri" w:cs="Times New Roman"/>
        </w:rPr>
        <w:t>funds</w:t>
      </w:r>
      <w:r w:rsidR="00F55361" w:rsidRPr="00F55361">
        <w:rPr>
          <w:rFonts w:ascii="Calibri" w:eastAsia="Calibri" w:hAnsi="Calibri" w:cs="Times New Roman"/>
        </w:rPr>
        <w:t>.</w:t>
      </w:r>
      <w:r w:rsidRPr="00F55361">
        <w:rPr>
          <w:rFonts w:ascii="Calibri" w:eastAsia="Calibri" w:hAnsi="Calibri" w:cs="Times New Roman"/>
        </w:rPr>
        <w:t xml:space="preserve">   </w:t>
      </w:r>
    </w:p>
    <w:p w:rsidR="007002EF" w:rsidRPr="007002EF" w:rsidRDefault="007002EF" w:rsidP="00257FD8">
      <w:pPr>
        <w:spacing w:after="0" w:line="240" w:lineRule="auto"/>
        <w:ind w:left="1440"/>
        <w:rPr>
          <w:rFonts w:ascii="Calibri" w:eastAsia="Calibri" w:hAnsi="Calibri" w:cs="Times New Roman"/>
        </w:rPr>
      </w:pPr>
    </w:p>
    <w:p w:rsidR="00452D74" w:rsidRPr="007002EF" w:rsidRDefault="00452D74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Encourage partnerships for Community &amp; Economic Development </w:t>
      </w:r>
    </w:p>
    <w:p w:rsidR="00452D74" w:rsidRPr="007002EF" w:rsidRDefault="00B76EB4" w:rsidP="007002EF">
      <w:pPr>
        <w:numPr>
          <w:ilvl w:val="1"/>
          <w:numId w:val="17"/>
        </w:numPr>
        <w:spacing w:after="0" w:line="240" w:lineRule="auto"/>
        <w:ind w:left="10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Explore new microloan for support of distressed businesses</w:t>
      </w:r>
    </w:p>
    <w:p w:rsidR="00452D74" w:rsidRPr="007002EF" w:rsidRDefault="00452D74" w:rsidP="00356FDD">
      <w:pPr>
        <w:numPr>
          <w:ilvl w:val="3"/>
          <w:numId w:val="17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Proposed future model – aligned with high risk gap financing (above)</w:t>
      </w:r>
    </w:p>
    <w:p w:rsidR="00452D74" w:rsidRPr="007002EF" w:rsidRDefault="00452D74" w:rsidP="00356FDD">
      <w:pPr>
        <w:numPr>
          <w:ilvl w:val="3"/>
          <w:numId w:val="17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Action item:  Include in survey</w:t>
      </w:r>
    </w:p>
    <w:p w:rsidR="00452D74" w:rsidRPr="007002EF" w:rsidRDefault="00452D74" w:rsidP="00356FDD">
      <w:pPr>
        <w:numPr>
          <w:ilvl w:val="4"/>
          <w:numId w:val="17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Who:  </w:t>
      </w:r>
      <w:proofErr w:type="spellStart"/>
      <w:r w:rsidR="000D297E">
        <w:rPr>
          <w:rFonts w:ascii="Calibri" w:eastAsia="Calibri" w:hAnsi="Calibri" w:cs="Times New Roman"/>
        </w:rPr>
        <w:t>Carie</w:t>
      </w:r>
      <w:proofErr w:type="spellEnd"/>
      <w:r w:rsidR="000D297E">
        <w:rPr>
          <w:rFonts w:ascii="Calibri" w:eastAsia="Calibri" w:hAnsi="Calibri" w:cs="Times New Roman"/>
        </w:rPr>
        <w:t xml:space="preserve"> </w:t>
      </w:r>
      <w:proofErr w:type="spellStart"/>
      <w:r w:rsidR="000D297E">
        <w:rPr>
          <w:rFonts w:ascii="Calibri" w:eastAsia="Calibri" w:hAnsi="Calibri" w:cs="Times New Roman"/>
        </w:rPr>
        <w:t>Boster</w:t>
      </w:r>
      <w:proofErr w:type="spellEnd"/>
      <w:r w:rsidR="000D297E">
        <w:rPr>
          <w:rFonts w:ascii="Calibri" w:eastAsia="Calibri" w:hAnsi="Calibri" w:cs="Times New Roman"/>
        </w:rPr>
        <w:t>, appointed</w:t>
      </w:r>
    </w:p>
    <w:p w:rsidR="00452D74" w:rsidRPr="007002EF" w:rsidRDefault="00452D74" w:rsidP="00356FDD">
      <w:pPr>
        <w:numPr>
          <w:ilvl w:val="4"/>
          <w:numId w:val="17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Timeline:  </w:t>
      </w:r>
      <w:r w:rsidR="00311339">
        <w:rPr>
          <w:rFonts w:ascii="Calibri" w:eastAsia="Calibri" w:hAnsi="Calibri" w:cs="Times New Roman"/>
        </w:rPr>
        <w:t>Use Survey Monkey so report is available for August meeting.</w:t>
      </w:r>
    </w:p>
    <w:p w:rsidR="000B56D5" w:rsidRDefault="00452D74" w:rsidP="00C52962">
      <w:pPr>
        <w:numPr>
          <w:ilvl w:val="3"/>
          <w:numId w:val="17"/>
        </w:numPr>
        <w:spacing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Budget:  No cost for survey and report.  May want to increase funds available. </w:t>
      </w:r>
    </w:p>
    <w:p w:rsidR="00C146DA" w:rsidRPr="00B76EB4" w:rsidRDefault="00C146DA" w:rsidP="00C52962">
      <w:pPr>
        <w:numPr>
          <w:ilvl w:val="2"/>
          <w:numId w:val="17"/>
        </w:numPr>
        <w:spacing w:after="0" w:line="240" w:lineRule="auto"/>
        <w:rPr>
          <w:rFonts w:ascii="Calibri" w:eastAsia="Calibri" w:hAnsi="Calibri" w:cs="Times New Roman"/>
        </w:rPr>
      </w:pPr>
      <w:r w:rsidRPr="00B76EB4">
        <w:rPr>
          <w:rFonts w:ascii="Calibri" w:eastAsia="Calibri" w:hAnsi="Calibri" w:cs="Times New Roman"/>
        </w:rPr>
        <w:t xml:space="preserve">Support </w:t>
      </w:r>
      <w:r w:rsidR="00B76EB4" w:rsidRPr="00B76EB4">
        <w:rPr>
          <w:rFonts w:ascii="Calibri" w:eastAsia="Calibri" w:hAnsi="Calibri" w:cs="Times New Roman"/>
        </w:rPr>
        <w:t xml:space="preserve">local </w:t>
      </w:r>
      <w:r w:rsidRPr="00B76EB4">
        <w:rPr>
          <w:rFonts w:ascii="Calibri" w:eastAsia="Calibri" w:hAnsi="Calibri" w:cs="Times New Roman"/>
        </w:rPr>
        <w:t>projects</w:t>
      </w:r>
      <w:r w:rsidR="00B76EB4" w:rsidRPr="00B76EB4">
        <w:rPr>
          <w:rFonts w:ascii="Calibri" w:eastAsia="Calibri" w:hAnsi="Calibri" w:cs="Times New Roman"/>
        </w:rPr>
        <w:t xml:space="preserve"> such as</w:t>
      </w:r>
      <w:r w:rsidRPr="00B76EB4">
        <w:rPr>
          <w:rFonts w:ascii="Calibri" w:eastAsia="Calibri" w:hAnsi="Calibri" w:cs="Times New Roman"/>
        </w:rPr>
        <w:t xml:space="preserve"> community facilities, value added enterprises, local foods, infrastructure, business supports, </w:t>
      </w:r>
      <w:r w:rsidR="00B76EB4" w:rsidRPr="00B76EB4">
        <w:rPr>
          <w:rFonts w:ascii="Calibri" w:eastAsia="Calibri" w:hAnsi="Calibri" w:cs="Times New Roman"/>
        </w:rPr>
        <w:t>and education,</w:t>
      </w:r>
      <w:r w:rsidRPr="00B76EB4">
        <w:rPr>
          <w:rFonts w:ascii="Calibri" w:eastAsia="Calibri" w:hAnsi="Calibri" w:cs="Times New Roman"/>
        </w:rPr>
        <w:t xml:space="preserve"> </w:t>
      </w:r>
      <w:r w:rsidR="00B76EB4" w:rsidRPr="00B76EB4">
        <w:rPr>
          <w:rFonts w:ascii="Calibri" w:eastAsia="Calibri" w:hAnsi="Calibri" w:cs="Times New Roman"/>
        </w:rPr>
        <w:t>leadership and cooperative ventures. This can be done through the benchmarking system.</w:t>
      </w:r>
    </w:p>
    <w:p w:rsidR="00452D74" w:rsidRPr="007002EF" w:rsidRDefault="00452D74" w:rsidP="00452D74">
      <w:pPr>
        <w:spacing w:after="0" w:line="240" w:lineRule="auto"/>
        <w:rPr>
          <w:rFonts w:ascii="Calibri" w:eastAsia="Calibri" w:hAnsi="Calibri" w:cs="Times New Roman"/>
        </w:rPr>
      </w:pPr>
    </w:p>
    <w:p w:rsidR="006558CA" w:rsidRPr="00452D74" w:rsidRDefault="008750D4" w:rsidP="00452D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Objective </w:t>
      </w:r>
      <w:r w:rsidR="00A74104" w:rsidRPr="00452D74">
        <w:rPr>
          <w:b/>
          <w:sz w:val="24"/>
          <w:szCs w:val="24"/>
        </w:rPr>
        <w:t xml:space="preserve">#2 - </w:t>
      </w:r>
      <w:r w:rsidR="006558CA" w:rsidRPr="00452D74">
        <w:rPr>
          <w:b/>
          <w:sz w:val="24"/>
          <w:szCs w:val="24"/>
        </w:rPr>
        <w:t xml:space="preserve">Strengthen </w:t>
      </w:r>
      <w:r w:rsidR="000D297E">
        <w:rPr>
          <w:b/>
          <w:sz w:val="24"/>
          <w:szCs w:val="24"/>
        </w:rPr>
        <w:t xml:space="preserve">Board </w:t>
      </w:r>
      <w:r w:rsidR="006558CA" w:rsidRPr="00452D74">
        <w:rPr>
          <w:b/>
          <w:sz w:val="24"/>
          <w:szCs w:val="24"/>
        </w:rPr>
        <w:t xml:space="preserve">Members </w:t>
      </w:r>
    </w:p>
    <w:p w:rsidR="006558CA" w:rsidRPr="00C52962" w:rsidRDefault="006558CA" w:rsidP="00C52962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C52962">
        <w:rPr>
          <w:sz w:val="24"/>
          <w:szCs w:val="24"/>
        </w:rPr>
        <w:t>Roles &amp; Responsibilities</w:t>
      </w:r>
    </w:p>
    <w:p w:rsidR="006558CA" w:rsidRPr="009A4853" w:rsidRDefault="000E5A4E" w:rsidP="00C52962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Develop a </w:t>
      </w:r>
      <w:r w:rsidR="006558CA" w:rsidRPr="009A4853">
        <w:rPr>
          <w:sz w:val="24"/>
          <w:szCs w:val="24"/>
        </w:rPr>
        <w:t>Board Member orientation manual</w:t>
      </w:r>
    </w:p>
    <w:p w:rsidR="000F0BE2" w:rsidRPr="009A4853" w:rsidRDefault="000F0BE2" w:rsidP="00C52962">
      <w:pPr>
        <w:pStyle w:val="ListParagraph"/>
        <w:numPr>
          <w:ilvl w:val="2"/>
          <w:numId w:val="1"/>
        </w:numPr>
        <w:ind w:left="1440" w:hanging="360"/>
        <w:rPr>
          <w:sz w:val="24"/>
          <w:szCs w:val="24"/>
        </w:rPr>
      </w:pPr>
      <w:r w:rsidRPr="009A4853">
        <w:rPr>
          <w:sz w:val="24"/>
          <w:szCs w:val="24"/>
        </w:rPr>
        <w:t>Start with Board Handbook and build from there</w:t>
      </w:r>
      <w:r w:rsidR="000D297E">
        <w:rPr>
          <w:sz w:val="24"/>
          <w:szCs w:val="24"/>
        </w:rPr>
        <w:t xml:space="preserve">. </w:t>
      </w:r>
      <w:r w:rsidR="000D297E" w:rsidRPr="000B56D5">
        <w:rPr>
          <w:sz w:val="24"/>
          <w:szCs w:val="24"/>
        </w:rPr>
        <w:t>(Identify if these are going to be separate or the same – “orientation” items cou</w:t>
      </w:r>
      <w:r w:rsidR="000D297E">
        <w:rPr>
          <w:sz w:val="24"/>
          <w:szCs w:val="24"/>
        </w:rPr>
        <w:t>ld be a section of the handbook.)</w:t>
      </w:r>
    </w:p>
    <w:p w:rsidR="000B56D5" w:rsidRPr="009A4853" w:rsidRDefault="00691D6E" w:rsidP="00C52962">
      <w:pPr>
        <w:pStyle w:val="ListParagraph"/>
        <w:numPr>
          <w:ilvl w:val="2"/>
          <w:numId w:val="1"/>
        </w:numPr>
        <w:ind w:left="1440" w:hanging="360"/>
        <w:rPr>
          <w:sz w:val="24"/>
          <w:szCs w:val="24"/>
        </w:rPr>
      </w:pPr>
      <w:r w:rsidRPr="009D220B">
        <w:rPr>
          <w:sz w:val="24"/>
          <w:szCs w:val="24"/>
        </w:rPr>
        <w:t xml:space="preserve">Include an example for each loan fund </w:t>
      </w:r>
      <w:r w:rsidR="000D297E">
        <w:rPr>
          <w:sz w:val="24"/>
          <w:szCs w:val="24"/>
        </w:rPr>
        <w:t>available.</w:t>
      </w:r>
      <w:r w:rsidRPr="009D220B">
        <w:rPr>
          <w:sz w:val="24"/>
          <w:szCs w:val="24"/>
        </w:rPr>
        <w:t xml:space="preserve"> </w:t>
      </w:r>
    </w:p>
    <w:p w:rsidR="00691D6E" w:rsidRPr="000B56D5" w:rsidRDefault="000E5A4E" w:rsidP="000B56D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B56D5">
        <w:rPr>
          <w:sz w:val="24"/>
          <w:szCs w:val="24"/>
        </w:rPr>
        <w:t>U</w:t>
      </w:r>
      <w:r w:rsidR="00691D6E" w:rsidRPr="000B56D5">
        <w:rPr>
          <w:sz w:val="24"/>
          <w:szCs w:val="24"/>
        </w:rPr>
        <w:t>pdated periodically</w:t>
      </w:r>
      <w:r w:rsidR="000B56D5">
        <w:rPr>
          <w:sz w:val="24"/>
          <w:szCs w:val="24"/>
        </w:rPr>
        <w:t>.</w:t>
      </w:r>
    </w:p>
    <w:p w:rsidR="00962F9C" w:rsidRPr="00962F9C" w:rsidRDefault="000B56D5" w:rsidP="00962F9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Include a short bio of members and their areas of </w:t>
      </w:r>
      <w:r w:rsidR="009D220B">
        <w:rPr>
          <w:sz w:val="24"/>
          <w:szCs w:val="24"/>
        </w:rPr>
        <w:t>expertise</w:t>
      </w:r>
    </w:p>
    <w:p w:rsidR="00691D6E" w:rsidRPr="009A4853" w:rsidRDefault="00CE4C0D" w:rsidP="00C52962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9A4853">
        <w:rPr>
          <w:sz w:val="24"/>
          <w:szCs w:val="24"/>
        </w:rPr>
        <w:t>Attend bi-monthly meetings/conference call</w:t>
      </w:r>
      <w:r w:rsidR="00691D6E" w:rsidRPr="009A4853">
        <w:rPr>
          <w:sz w:val="24"/>
          <w:szCs w:val="24"/>
        </w:rPr>
        <w:t>s</w:t>
      </w:r>
    </w:p>
    <w:p w:rsidR="00CE4C0D" w:rsidRPr="009A4853" w:rsidRDefault="00CE4C0D" w:rsidP="00C52962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9A4853">
        <w:rPr>
          <w:sz w:val="24"/>
          <w:szCs w:val="24"/>
        </w:rPr>
        <w:t>Review materials prior to the meeting</w:t>
      </w:r>
    </w:p>
    <w:p w:rsidR="006558CA" w:rsidRPr="009A4853" w:rsidRDefault="006558CA" w:rsidP="00C52962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9A4853">
        <w:rPr>
          <w:sz w:val="24"/>
          <w:szCs w:val="24"/>
        </w:rPr>
        <w:t xml:space="preserve">Develop Succession Plan </w:t>
      </w:r>
      <w:r w:rsidR="00F55361">
        <w:rPr>
          <w:sz w:val="24"/>
          <w:szCs w:val="24"/>
        </w:rPr>
        <w:t>for</w:t>
      </w:r>
      <w:r w:rsidRPr="009A4853">
        <w:rPr>
          <w:sz w:val="24"/>
          <w:szCs w:val="24"/>
        </w:rPr>
        <w:t xml:space="preserve"> board and partner members</w:t>
      </w:r>
    </w:p>
    <w:p w:rsidR="000F0BE2" w:rsidRPr="009A4853" w:rsidRDefault="00563377" w:rsidP="00C52962">
      <w:pPr>
        <w:pStyle w:val="ListParagraph"/>
        <w:numPr>
          <w:ilvl w:val="2"/>
          <w:numId w:val="1"/>
        </w:numPr>
        <w:ind w:left="1440" w:hanging="360"/>
        <w:rPr>
          <w:sz w:val="24"/>
          <w:szCs w:val="24"/>
        </w:rPr>
      </w:pPr>
      <w:r>
        <w:rPr>
          <w:sz w:val="24"/>
          <w:szCs w:val="24"/>
        </w:rPr>
        <w:t>Recommend that members identify their replacement on the board.  This should be someone that they believe would work best for the group.</w:t>
      </w:r>
    </w:p>
    <w:p w:rsidR="00CE4C0D" w:rsidRPr="009A4853" w:rsidRDefault="00563377" w:rsidP="00C52962">
      <w:pPr>
        <w:pStyle w:val="ListParagraph"/>
        <w:numPr>
          <w:ilvl w:val="2"/>
          <w:numId w:val="1"/>
        </w:numPr>
        <w:ind w:left="144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Develop a position description for board members or invite</w:t>
      </w:r>
      <w:r w:rsidR="00CE4C0D" w:rsidRPr="009A4853">
        <w:rPr>
          <w:sz w:val="24"/>
          <w:szCs w:val="24"/>
        </w:rPr>
        <w:t xml:space="preserve"> County </w:t>
      </w:r>
      <w:r w:rsidR="0092033D">
        <w:rPr>
          <w:sz w:val="24"/>
          <w:szCs w:val="24"/>
        </w:rPr>
        <w:t>Commissioners to a meeting</w:t>
      </w:r>
      <w:r w:rsidR="000E5A4E">
        <w:rPr>
          <w:sz w:val="24"/>
          <w:szCs w:val="24"/>
        </w:rPr>
        <w:t xml:space="preserve"> </w:t>
      </w:r>
      <w:r w:rsidR="00CE4C0D" w:rsidRPr="009A4853">
        <w:rPr>
          <w:sz w:val="24"/>
          <w:szCs w:val="24"/>
        </w:rPr>
        <w:t xml:space="preserve"> </w:t>
      </w:r>
    </w:p>
    <w:p w:rsidR="006558CA" w:rsidRPr="009A4853" w:rsidRDefault="006558CA" w:rsidP="00C52962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9A4853">
        <w:rPr>
          <w:sz w:val="24"/>
          <w:szCs w:val="24"/>
        </w:rPr>
        <w:t>Formal mentor network</w:t>
      </w:r>
    </w:p>
    <w:p w:rsidR="000F0BE2" w:rsidRPr="009A4853" w:rsidRDefault="00563377" w:rsidP="00C52962">
      <w:pPr>
        <w:pStyle w:val="ListParagraph"/>
        <w:numPr>
          <w:ilvl w:val="2"/>
          <w:numId w:val="1"/>
        </w:numPr>
        <w:ind w:left="1440" w:hanging="360"/>
        <w:rPr>
          <w:sz w:val="24"/>
          <w:szCs w:val="24"/>
        </w:rPr>
      </w:pPr>
      <w:r>
        <w:rPr>
          <w:sz w:val="24"/>
          <w:szCs w:val="24"/>
        </w:rPr>
        <w:t>Identify</w:t>
      </w:r>
      <w:r w:rsidR="000F0BE2" w:rsidRPr="009A4853">
        <w:rPr>
          <w:sz w:val="24"/>
          <w:szCs w:val="24"/>
        </w:rPr>
        <w:t xml:space="preserve"> </w:t>
      </w:r>
      <w:r>
        <w:rPr>
          <w:sz w:val="24"/>
          <w:szCs w:val="24"/>
        </w:rPr>
        <w:t>those</w:t>
      </w:r>
      <w:r w:rsidR="000F0BE2" w:rsidRPr="009A4853">
        <w:rPr>
          <w:sz w:val="24"/>
          <w:szCs w:val="24"/>
        </w:rPr>
        <w:t xml:space="preserve"> willing to serve – Board member mentor board member, partner mentor partner, and RIB member mentor RIB member</w:t>
      </w:r>
    </w:p>
    <w:p w:rsidR="00CE4C0D" w:rsidRPr="009A4853" w:rsidRDefault="00CE4C0D" w:rsidP="00C52962">
      <w:pPr>
        <w:pStyle w:val="ListParagraph"/>
        <w:numPr>
          <w:ilvl w:val="2"/>
          <w:numId w:val="1"/>
        </w:numPr>
        <w:ind w:left="1440" w:hanging="360"/>
        <w:rPr>
          <w:sz w:val="24"/>
          <w:szCs w:val="24"/>
        </w:rPr>
      </w:pPr>
      <w:r w:rsidRPr="009A4853">
        <w:rPr>
          <w:sz w:val="24"/>
          <w:szCs w:val="24"/>
        </w:rPr>
        <w:t xml:space="preserve">Mentor new members for the first year. </w:t>
      </w:r>
      <w:r w:rsidR="00563377">
        <w:rPr>
          <w:sz w:val="24"/>
          <w:szCs w:val="24"/>
        </w:rPr>
        <w:t xml:space="preserve">Meet </w:t>
      </w:r>
      <w:r w:rsidRPr="009A4853">
        <w:rPr>
          <w:sz w:val="24"/>
          <w:szCs w:val="24"/>
        </w:rPr>
        <w:t xml:space="preserve">together before/after the meeting </w:t>
      </w:r>
      <w:r w:rsidR="003E0978">
        <w:rPr>
          <w:sz w:val="24"/>
          <w:szCs w:val="24"/>
        </w:rPr>
        <w:t xml:space="preserve">  </w:t>
      </w:r>
      <w:r w:rsidRPr="009A4853">
        <w:rPr>
          <w:sz w:val="24"/>
          <w:szCs w:val="24"/>
        </w:rPr>
        <w:t xml:space="preserve">for one on one interaction. </w:t>
      </w:r>
    </w:p>
    <w:p w:rsidR="000D297E" w:rsidRDefault="00670EEE">
      <w:pPr>
        <w:pStyle w:val="ListParagraph"/>
        <w:numPr>
          <w:ilvl w:val="0"/>
          <w:numId w:val="25"/>
        </w:numPr>
        <w:ind w:left="1800"/>
        <w:rPr>
          <w:sz w:val="24"/>
          <w:szCs w:val="24"/>
        </w:rPr>
      </w:pPr>
      <w:r w:rsidRPr="000D297E">
        <w:rPr>
          <w:sz w:val="24"/>
          <w:szCs w:val="24"/>
        </w:rPr>
        <w:t xml:space="preserve">Very important to have mentor working close </w:t>
      </w:r>
      <w:r w:rsidR="00563377" w:rsidRPr="000D297E">
        <w:rPr>
          <w:sz w:val="24"/>
          <w:szCs w:val="24"/>
        </w:rPr>
        <w:t xml:space="preserve">with </w:t>
      </w:r>
      <w:r w:rsidRPr="000D297E">
        <w:rPr>
          <w:sz w:val="24"/>
          <w:szCs w:val="24"/>
        </w:rPr>
        <w:t>new members.</w:t>
      </w:r>
    </w:p>
    <w:p w:rsidR="006558CA" w:rsidRPr="009A4853" w:rsidRDefault="000D297E" w:rsidP="0070685B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Update organization documents including by-laws.</w:t>
      </w:r>
    </w:p>
    <w:p w:rsidR="006558CA" w:rsidRPr="009A4853" w:rsidRDefault="006558CA" w:rsidP="00C52962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9A4853">
        <w:rPr>
          <w:sz w:val="24"/>
          <w:szCs w:val="24"/>
        </w:rPr>
        <w:t>Communications</w:t>
      </w:r>
    </w:p>
    <w:p w:rsidR="006558CA" w:rsidRPr="009A4853" w:rsidRDefault="006558CA" w:rsidP="00C52962">
      <w:pPr>
        <w:pStyle w:val="ListParagraph"/>
        <w:numPr>
          <w:ilvl w:val="1"/>
          <w:numId w:val="1"/>
        </w:numPr>
        <w:tabs>
          <w:tab w:val="left" w:pos="1080"/>
        </w:tabs>
        <w:ind w:left="1080"/>
        <w:rPr>
          <w:sz w:val="24"/>
          <w:szCs w:val="24"/>
        </w:rPr>
      </w:pPr>
      <w:r w:rsidRPr="009A4853">
        <w:rPr>
          <w:sz w:val="24"/>
          <w:szCs w:val="24"/>
        </w:rPr>
        <w:t>Visit county commission</w:t>
      </w:r>
      <w:r w:rsidR="00563377">
        <w:rPr>
          <w:sz w:val="24"/>
          <w:szCs w:val="24"/>
        </w:rPr>
        <w:t xml:space="preserve"> meetings</w:t>
      </w:r>
    </w:p>
    <w:p w:rsidR="000F0BE2" w:rsidRPr="009D220B" w:rsidRDefault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D220B">
        <w:rPr>
          <w:sz w:val="24"/>
          <w:szCs w:val="24"/>
        </w:rPr>
        <w:t xml:space="preserve">Use </w:t>
      </w:r>
      <w:r w:rsidR="00563377" w:rsidRPr="009D220B">
        <w:rPr>
          <w:sz w:val="24"/>
          <w:szCs w:val="24"/>
        </w:rPr>
        <w:t xml:space="preserve">written general </w:t>
      </w:r>
      <w:r w:rsidRPr="009D220B">
        <w:rPr>
          <w:sz w:val="24"/>
          <w:szCs w:val="24"/>
        </w:rPr>
        <w:t xml:space="preserve">report about board/progress/accomplishments </w:t>
      </w:r>
      <w:r w:rsidR="00563377" w:rsidRPr="009D220B">
        <w:rPr>
          <w:sz w:val="24"/>
          <w:szCs w:val="24"/>
        </w:rPr>
        <w:t xml:space="preserve">plus add </w:t>
      </w:r>
      <w:r w:rsidR="009D220B" w:rsidRPr="009D220B">
        <w:rPr>
          <w:sz w:val="24"/>
          <w:szCs w:val="24"/>
        </w:rPr>
        <w:t xml:space="preserve">  </w:t>
      </w:r>
      <w:r w:rsidRPr="009D220B">
        <w:rPr>
          <w:sz w:val="24"/>
          <w:szCs w:val="24"/>
        </w:rPr>
        <w:t>detail about any specific county impacts/loans</w:t>
      </w:r>
      <w:r w:rsidR="009D220B">
        <w:rPr>
          <w:sz w:val="24"/>
          <w:szCs w:val="24"/>
        </w:rPr>
        <w:t xml:space="preserve"> </w:t>
      </w:r>
      <w:r w:rsidR="009D220B" w:rsidRPr="009D220B">
        <w:rPr>
          <w:sz w:val="24"/>
          <w:szCs w:val="24"/>
        </w:rPr>
        <w:t>(add short stories to the website      plus a welcome to new microloan businesses.)</w:t>
      </w:r>
    </w:p>
    <w:p w:rsidR="000D297E" w:rsidRDefault="00563377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Recommend </w:t>
      </w:r>
      <w:r w:rsidR="00670EEE" w:rsidRPr="009A4853">
        <w:rPr>
          <w:sz w:val="24"/>
          <w:szCs w:val="24"/>
        </w:rPr>
        <w:t>Semi</w:t>
      </w:r>
      <w:r>
        <w:rPr>
          <w:sz w:val="24"/>
          <w:szCs w:val="24"/>
        </w:rPr>
        <w:t>-</w:t>
      </w:r>
      <w:r w:rsidR="00670EEE" w:rsidRPr="009A4853">
        <w:rPr>
          <w:sz w:val="24"/>
          <w:szCs w:val="24"/>
        </w:rPr>
        <w:t>annual or annual meeting with commissioners</w:t>
      </w:r>
      <w:r w:rsidR="000D297E">
        <w:rPr>
          <w:sz w:val="24"/>
          <w:szCs w:val="24"/>
        </w:rPr>
        <w:t xml:space="preserve">. </w:t>
      </w:r>
    </w:p>
    <w:p w:rsidR="00670EEE" w:rsidRPr="009A4853" w:rsidRDefault="000D297E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966C0C">
        <w:rPr>
          <w:sz w:val="24"/>
          <w:szCs w:val="24"/>
        </w:rPr>
        <w:t>Attend</w:t>
      </w:r>
      <w:r>
        <w:rPr>
          <w:sz w:val="24"/>
          <w:szCs w:val="24"/>
        </w:rPr>
        <w:t xml:space="preserve"> renewal/appointment </w:t>
      </w:r>
      <w:r w:rsidR="00966C0C">
        <w:rPr>
          <w:sz w:val="24"/>
          <w:szCs w:val="24"/>
        </w:rPr>
        <w:t xml:space="preserve">commission </w:t>
      </w:r>
      <w:r>
        <w:rPr>
          <w:sz w:val="24"/>
          <w:szCs w:val="24"/>
        </w:rPr>
        <w:t>meeting.</w:t>
      </w:r>
    </w:p>
    <w:p w:rsidR="006558CA" w:rsidRPr="009A4853" w:rsidRDefault="006558CA" w:rsidP="00C52962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9A4853">
        <w:rPr>
          <w:sz w:val="24"/>
          <w:szCs w:val="24"/>
        </w:rPr>
        <w:t>Annual Report</w:t>
      </w:r>
    </w:p>
    <w:p w:rsidR="00962F9C" w:rsidRDefault="00563377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Coordinate report</w:t>
      </w:r>
      <w:r w:rsidR="00962F9C">
        <w:rPr>
          <w:sz w:val="24"/>
          <w:szCs w:val="24"/>
        </w:rPr>
        <w:t xml:space="preserve"> with the REAP Investment Board</w:t>
      </w:r>
    </w:p>
    <w:p w:rsidR="00670EEE" w:rsidRPr="009A4853" w:rsidRDefault="00962F9C" w:rsidP="00C52962">
      <w:pPr>
        <w:pStyle w:val="ListParagraph"/>
        <w:numPr>
          <w:ilvl w:val="3"/>
          <w:numId w:val="1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N</w:t>
      </w:r>
      <w:r w:rsidRPr="009A4853">
        <w:rPr>
          <w:sz w:val="24"/>
          <w:szCs w:val="24"/>
        </w:rPr>
        <w:t xml:space="preserve">ot </w:t>
      </w:r>
      <w:r w:rsidR="00670EEE" w:rsidRPr="009A4853">
        <w:rPr>
          <w:sz w:val="24"/>
          <w:szCs w:val="24"/>
        </w:rPr>
        <w:t>necessary for audited report each year but need to do one occasionally.</w:t>
      </w:r>
    </w:p>
    <w:p w:rsidR="00670EEE" w:rsidRPr="009A4853" w:rsidRDefault="00670EEE" w:rsidP="00C52962">
      <w:pPr>
        <w:pStyle w:val="ListParagraph"/>
        <w:numPr>
          <w:ilvl w:val="3"/>
          <w:numId w:val="1"/>
        </w:numPr>
        <w:ind w:left="1800"/>
        <w:rPr>
          <w:sz w:val="24"/>
          <w:szCs w:val="24"/>
        </w:rPr>
      </w:pPr>
      <w:r w:rsidRPr="009A4853">
        <w:rPr>
          <w:sz w:val="24"/>
          <w:szCs w:val="24"/>
        </w:rPr>
        <w:t>Simple recap for bookkeeping service</w:t>
      </w:r>
    </w:p>
    <w:p w:rsidR="000F0BE2" w:rsidRPr="009A4853" w:rsidRDefault="000F0BE2" w:rsidP="00C52962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9A4853">
        <w:rPr>
          <w:sz w:val="24"/>
          <w:szCs w:val="24"/>
        </w:rPr>
        <w:t>Improve wherever possible – mail/email/meetings</w:t>
      </w:r>
    </w:p>
    <w:p w:rsidR="000F0BE2" w:rsidRPr="009A4853" w:rsidRDefault="000F0BE2" w:rsidP="00C52962">
      <w:pPr>
        <w:pStyle w:val="ListParagraph"/>
        <w:numPr>
          <w:ilvl w:val="2"/>
          <w:numId w:val="1"/>
        </w:numPr>
        <w:ind w:left="1440" w:hanging="360"/>
        <w:rPr>
          <w:sz w:val="24"/>
          <w:szCs w:val="24"/>
        </w:rPr>
      </w:pPr>
      <w:r w:rsidRPr="009A4853">
        <w:rPr>
          <w:sz w:val="24"/>
          <w:szCs w:val="24"/>
        </w:rPr>
        <w:t>Use free technology to include remote attendees with budget constraints – video or teleconference</w:t>
      </w:r>
    </w:p>
    <w:p w:rsidR="00452D74" w:rsidRDefault="00452D74" w:rsidP="00452D74">
      <w:pPr>
        <w:rPr>
          <w:b/>
        </w:rPr>
      </w:pPr>
      <w:r w:rsidRPr="00452D74">
        <w:rPr>
          <w:b/>
          <w:sz w:val="24"/>
          <w:szCs w:val="24"/>
        </w:rPr>
        <w:t xml:space="preserve">Objective #3 - </w:t>
      </w:r>
      <w:r w:rsidRPr="00452D74">
        <w:rPr>
          <w:b/>
        </w:rPr>
        <w:t xml:space="preserve">Marketing </w:t>
      </w:r>
      <w:r w:rsidR="006B64F5">
        <w:rPr>
          <w:b/>
        </w:rPr>
        <w:t>Plan</w:t>
      </w:r>
    </w:p>
    <w:p w:rsidR="00C35317" w:rsidRDefault="00DB1E1A" w:rsidP="00C52962">
      <w:pPr>
        <w:pStyle w:val="ListParagraph"/>
        <w:numPr>
          <w:ilvl w:val="0"/>
          <w:numId w:val="27"/>
        </w:numPr>
        <w:ind w:left="360"/>
      </w:pPr>
      <w:r>
        <w:t>S</w:t>
      </w:r>
      <w:r w:rsidR="00C35317">
        <w:t>W REAP has identified the need to further tell it’s story and share how it is a valuable resource to the communities, counties, and region it serves.  A variety of methods were identified for helping to create a message that are further outlined below.  With a strong, unified message from SW REAP partnerships can be strengthened and success can be shared to further indicate the impact that this program creates in our region.</w:t>
      </w:r>
      <w:r w:rsidR="00F55361">
        <w:t xml:space="preserve"> </w:t>
      </w:r>
    </w:p>
    <w:p w:rsidR="00C35317" w:rsidRDefault="00C35317" w:rsidP="00C52962">
      <w:pPr>
        <w:pStyle w:val="ListParagraph"/>
      </w:pPr>
      <w:r w:rsidRPr="006B64F5">
        <w:rPr>
          <w:b/>
        </w:rPr>
        <w:t>Target Audiences:</w:t>
      </w:r>
      <w:r>
        <w:t xml:space="preserve"> </w:t>
      </w:r>
      <w:r>
        <w:br/>
        <w:t>Key Partners identified by the SW REAP Board</w:t>
      </w:r>
      <w:proofErr w:type="gramStart"/>
      <w:r>
        <w:t>:</w:t>
      </w:r>
      <w:proofErr w:type="gramEnd"/>
      <w:r>
        <w:br/>
        <w:t>Lending Institutions within the region</w:t>
      </w:r>
      <w:r>
        <w:br/>
        <w:t>State and federal government offices</w:t>
      </w:r>
      <w:r>
        <w:br/>
        <w:t>County Commissions</w:t>
      </w:r>
      <w:r>
        <w:br/>
        <w:t>City Councils</w:t>
      </w:r>
      <w:r>
        <w:br/>
        <w:t>Economic Development Organizations</w:t>
      </w:r>
    </w:p>
    <w:p w:rsidR="00C35317" w:rsidRDefault="00C35317" w:rsidP="00C52962">
      <w:pPr>
        <w:pStyle w:val="ListParagraph"/>
        <w:ind w:left="1080"/>
      </w:pPr>
      <w:r>
        <w:t xml:space="preserve">Identify specific partners and contact information.  </w:t>
      </w:r>
      <w:r w:rsidRPr="006B64F5">
        <w:rPr>
          <w:b/>
        </w:rPr>
        <w:t xml:space="preserve">FACILITATOR:                        </w:t>
      </w:r>
      <w:r w:rsidRPr="006B64F5">
        <w:rPr>
          <w:b/>
          <w:i/>
        </w:rPr>
        <w:t xml:space="preserve"> </w:t>
      </w:r>
      <w:r w:rsidRPr="006B64F5">
        <w:rPr>
          <w:b/>
        </w:rPr>
        <w:t>DEADLINE</w:t>
      </w:r>
      <w:r>
        <w:t xml:space="preserve">: </w:t>
      </w:r>
    </w:p>
    <w:p w:rsidR="006B64F5" w:rsidRPr="00C52962" w:rsidRDefault="006B64F5" w:rsidP="00C52962">
      <w:pPr>
        <w:pStyle w:val="ListParagraph"/>
        <w:ind w:left="360"/>
      </w:pPr>
    </w:p>
    <w:p w:rsidR="00B118DB" w:rsidRPr="00C52962" w:rsidRDefault="00C35317" w:rsidP="00C52962">
      <w:pPr>
        <w:pStyle w:val="ListParagraph"/>
        <w:numPr>
          <w:ilvl w:val="0"/>
          <w:numId w:val="20"/>
        </w:numPr>
      </w:pPr>
      <w:r w:rsidRPr="00C52962">
        <w:rPr>
          <w:b/>
        </w:rPr>
        <w:lastRenderedPageBreak/>
        <w:t xml:space="preserve">Tools Identified (in order of implementation): </w:t>
      </w:r>
    </w:p>
    <w:p w:rsidR="00C35317" w:rsidRDefault="00C35317" w:rsidP="00C52962">
      <w:pPr>
        <w:pStyle w:val="ListParagraph"/>
        <w:numPr>
          <w:ilvl w:val="0"/>
          <w:numId w:val="28"/>
        </w:numPr>
      </w:pPr>
      <w:r w:rsidRPr="00C52962">
        <w:rPr>
          <w:b/>
          <w:i/>
        </w:rPr>
        <w:t>Marketing Message/Elevator Pitch</w:t>
      </w:r>
      <w:r>
        <w:t xml:space="preserve"> – </w:t>
      </w:r>
      <w:r w:rsidRPr="00C52962">
        <w:rPr>
          <w:b/>
        </w:rPr>
        <w:t xml:space="preserve">FACILITATOR:                        </w:t>
      </w:r>
      <w:r w:rsidRPr="00C52962">
        <w:rPr>
          <w:b/>
          <w:i/>
        </w:rPr>
        <w:t xml:space="preserve"> </w:t>
      </w:r>
      <w:r w:rsidRPr="00C52962">
        <w:rPr>
          <w:b/>
        </w:rPr>
        <w:t>DEADLINE</w:t>
      </w:r>
      <w:r>
        <w:t>:</w:t>
      </w:r>
    </w:p>
    <w:p w:rsidR="00C35317" w:rsidRDefault="00C35317" w:rsidP="00C52962">
      <w:pPr>
        <w:ind w:left="1080"/>
      </w:pPr>
      <w:r>
        <w:t xml:space="preserve">Create a specific and concise message about who SW REAP is and what they do.  Maybe previously developed, but need to share with Board and Key partners to create a unified and knowledgeable message to share when speaking about SW REAP. </w:t>
      </w:r>
    </w:p>
    <w:p w:rsidR="00C35317" w:rsidRPr="00C52962" w:rsidRDefault="00C35317" w:rsidP="00C52962">
      <w:pPr>
        <w:pStyle w:val="ListParagraph"/>
        <w:numPr>
          <w:ilvl w:val="0"/>
          <w:numId w:val="28"/>
        </w:numPr>
        <w:rPr>
          <w:b/>
        </w:rPr>
      </w:pPr>
      <w:r w:rsidRPr="00C52962">
        <w:rPr>
          <w:b/>
          <w:i/>
        </w:rPr>
        <w:t>Templates –</w:t>
      </w:r>
      <w:r w:rsidRPr="00C52962">
        <w:rPr>
          <w:b/>
        </w:rPr>
        <w:t xml:space="preserve">FACILITATOR:                        </w:t>
      </w:r>
      <w:r w:rsidRPr="00C52962">
        <w:rPr>
          <w:b/>
          <w:i/>
        </w:rPr>
        <w:t xml:space="preserve"> </w:t>
      </w:r>
      <w:r w:rsidRPr="00C52962">
        <w:rPr>
          <w:b/>
        </w:rPr>
        <w:t>DEADLINE:</w:t>
      </w:r>
    </w:p>
    <w:p w:rsidR="00C35317" w:rsidRDefault="00C35317" w:rsidP="00C52962">
      <w:pPr>
        <w:ind w:left="1080"/>
      </w:pPr>
      <w:r>
        <w:t>Press Release: distribution and knowledge of how to use the press release template that is available and identify marketing partners to create a quick reference for distribution.</w:t>
      </w:r>
    </w:p>
    <w:p w:rsidR="00C35317" w:rsidRDefault="00C35317" w:rsidP="00C52962">
      <w:pPr>
        <w:pStyle w:val="ListParagraph"/>
        <w:numPr>
          <w:ilvl w:val="0"/>
          <w:numId w:val="28"/>
        </w:numPr>
      </w:pPr>
      <w:r w:rsidRPr="00DB1E1A">
        <w:rPr>
          <w:b/>
          <w:i/>
        </w:rPr>
        <w:t xml:space="preserve">Newsletter – </w:t>
      </w:r>
      <w:r w:rsidRPr="00DB1E1A">
        <w:rPr>
          <w:b/>
        </w:rPr>
        <w:t xml:space="preserve">FACILITATOR:                        </w:t>
      </w:r>
      <w:r w:rsidRPr="00DB1E1A">
        <w:rPr>
          <w:b/>
          <w:i/>
        </w:rPr>
        <w:t xml:space="preserve"> </w:t>
      </w:r>
      <w:r w:rsidRPr="00DB1E1A">
        <w:rPr>
          <w:b/>
        </w:rPr>
        <w:t>DEADLINE</w:t>
      </w:r>
      <w:proofErr w:type="gramStart"/>
      <w:r w:rsidRPr="00DB1E1A">
        <w:rPr>
          <w:b/>
        </w:rPr>
        <w:t>:</w:t>
      </w:r>
      <w:proofErr w:type="gramEnd"/>
      <w:r w:rsidRPr="00DB1E1A">
        <w:rPr>
          <w:b/>
          <w:i/>
        </w:rPr>
        <w:br/>
      </w:r>
      <w:r>
        <w:t>Bi-Annual newsletter that outlines:</w:t>
      </w:r>
      <w:r>
        <w:br/>
        <w:t>Featured Program</w:t>
      </w:r>
      <w:r>
        <w:br/>
        <w:t>Success Stories</w:t>
      </w:r>
      <w:r>
        <w:br/>
        <w:t>Note From Board Member</w:t>
      </w:r>
      <w:r>
        <w:br/>
        <w:t>County Highlight</w:t>
      </w:r>
      <w:r>
        <w:br/>
        <w:t>Financial Info – Snapshot</w:t>
      </w:r>
      <w:r>
        <w:br/>
        <w:t>CONAC Highlight</w:t>
      </w:r>
      <w:r>
        <w:br/>
        <w:t>Recognition</w:t>
      </w:r>
      <w:r>
        <w:br/>
        <w:t>Newsletter will also act as a reporting tool for reporting back to county commissions.</w:t>
      </w:r>
    </w:p>
    <w:p w:rsidR="00D37B6E" w:rsidRPr="00E55085" w:rsidRDefault="00D37B6E" w:rsidP="00C52962">
      <w:pPr>
        <w:pStyle w:val="ListParagraph"/>
        <w:ind w:left="1080"/>
      </w:pPr>
    </w:p>
    <w:p w:rsidR="004B406D" w:rsidRPr="009A4853" w:rsidRDefault="00C35317" w:rsidP="00C52962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E55085">
        <w:rPr>
          <w:b/>
          <w:i/>
        </w:rPr>
        <w:t>Facebook</w:t>
      </w:r>
      <w:r>
        <w:rPr>
          <w:b/>
          <w:i/>
        </w:rPr>
        <w:t xml:space="preserve"> </w:t>
      </w:r>
      <w:r>
        <w:t xml:space="preserve">– </w:t>
      </w:r>
      <w:r>
        <w:rPr>
          <w:b/>
        </w:rPr>
        <w:t xml:space="preserve">FACILITATOR:                        </w:t>
      </w:r>
      <w:r w:rsidRPr="00E55085">
        <w:rPr>
          <w:b/>
          <w:i/>
        </w:rPr>
        <w:t xml:space="preserve"> </w:t>
      </w:r>
      <w:r>
        <w:rPr>
          <w:b/>
        </w:rPr>
        <w:t>DEADLINE</w:t>
      </w:r>
      <w:proofErr w:type="gramStart"/>
      <w:r>
        <w:rPr>
          <w:b/>
        </w:rPr>
        <w:t>:</w:t>
      </w:r>
      <w:proofErr w:type="gramEnd"/>
      <w:r>
        <w:br/>
        <w:t>A social media platform could be created as a quick reference for SW REAP activity and drive interested parties to the website.</w:t>
      </w:r>
      <w:r w:rsidR="004B406D">
        <w:t xml:space="preserve"> </w:t>
      </w:r>
      <w:r w:rsidR="00F55361">
        <w:rPr>
          <w:sz w:val="24"/>
          <w:szCs w:val="24"/>
        </w:rPr>
        <w:t>Use a closed Facebook g</w:t>
      </w:r>
      <w:r w:rsidR="004B406D" w:rsidRPr="009A4853">
        <w:rPr>
          <w:sz w:val="24"/>
          <w:szCs w:val="24"/>
        </w:rPr>
        <w:t>roup for members and/or a public Facebook page – easy to maintain but would need someone to be responsible for (a Facebook page but not the group)</w:t>
      </w:r>
    </w:p>
    <w:p w:rsidR="00C35317" w:rsidRDefault="00C35317" w:rsidP="00C35317"/>
    <w:p w:rsidR="00C35317" w:rsidRDefault="00C35317" w:rsidP="00C52962">
      <w:pPr>
        <w:pStyle w:val="ListParagraph"/>
        <w:numPr>
          <w:ilvl w:val="0"/>
          <w:numId w:val="28"/>
        </w:numPr>
      </w:pPr>
      <w:r w:rsidRPr="00DB1E1A">
        <w:rPr>
          <w:b/>
          <w:i/>
        </w:rPr>
        <w:t xml:space="preserve">Rack Card </w:t>
      </w:r>
      <w:r>
        <w:t xml:space="preserve">– </w:t>
      </w:r>
      <w:r w:rsidRPr="00DB1E1A">
        <w:rPr>
          <w:b/>
        </w:rPr>
        <w:t xml:space="preserve">FACILITATOR:                        </w:t>
      </w:r>
      <w:r w:rsidRPr="00DB1E1A">
        <w:rPr>
          <w:b/>
          <w:i/>
        </w:rPr>
        <w:t xml:space="preserve"> </w:t>
      </w:r>
      <w:r w:rsidRPr="00DB1E1A">
        <w:rPr>
          <w:b/>
        </w:rPr>
        <w:t>DEADLINE</w:t>
      </w:r>
      <w:proofErr w:type="gramStart"/>
      <w:r w:rsidRPr="00DB1E1A">
        <w:rPr>
          <w:b/>
        </w:rPr>
        <w:t>:</w:t>
      </w:r>
      <w:proofErr w:type="gramEnd"/>
      <w:r>
        <w:br/>
        <w:t>Specifically developed to deliver the message we want to share with our lending partners.</w:t>
      </w:r>
    </w:p>
    <w:p w:rsidR="00452D74" w:rsidRPr="00452D74" w:rsidRDefault="00452D74" w:rsidP="008750D4">
      <w:pPr>
        <w:rPr>
          <w:b/>
        </w:rPr>
      </w:pPr>
      <w:r w:rsidRPr="00452D74">
        <w:rPr>
          <w:b/>
        </w:rPr>
        <w:t xml:space="preserve">Objective #4 </w:t>
      </w:r>
      <w:r w:rsidR="00B118DB">
        <w:rPr>
          <w:b/>
        </w:rPr>
        <w:t>–</w:t>
      </w:r>
      <w:r w:rsidRPr="00452D74">
        <w:rPr>
          <w:b/>
        </w:rPr>
        <w:t xml:space="preserve"> </w:t>
      </w:r>
      <w:r w:rsidR="00B118DB">
        <w:rPr>
          <w:b/>
        </w:rPr>
        <w:t xml:space="preserve">Explore the </w:t>
      </w:r>
      <w:r w:rsidR="00B118DB" w:rsidRPr="00452D74">
        <w:rPr>
          <w:b/>
        </w:rPr>
        <w:t xml:space="preserve">Options for </w:t>
      </w:r>
      <w:r w:rsidR="00B118DB">
        <w:rPr>
          <w:b/>
        </w:rPr>
        <w:t>the Sustainability of REAP (includes both zones and RIB)</w:t>
      </w:r>
      <w:r w:rsidRPr="00452D74">
        <w:rPr>
          <w:b/>
        </w:rPr>
        <w:tab/>
      </w:r>
    </w:p>
    <w:p w:rsidR="00452D74" w:rsidRDefault="00452D74" w:rsidP="008750D4">
      <w:pPr>
        <w:pStyle w:val="ListParagraph"/>
        <w:numPr>
          <w:ilvl w:val="0"/>
          <w:numId w:val="5"/>
        </w:numPr>
        <w:spacing w:after="0" w:line="240" w:lineRule="auto"/>
      </w:pPr>
      <w:r>
        <w:t>Identify Duplication</w:t>
      </w:r>
    </w:p>
    <w:p w:rsidR="00452D74" w:rsidRDefault="00452D74" w:rsidP="008750D4">
      <w:pPr>
        <w:pStyle w:val="ListParagraph"/>
        <w:numPr>
          <w:ilvl w:val="0"/>
          <w:numId w:val="5"/>
        </w:numPr>
        <w:spacing w:after="0" w:line="240" w:lineRule="auto"/>
      </w:pPr>
      <w:r>
        <w:t>Identify Inefficiencies (audit, meetings, communications, etc.)</w:t>
      </w:r>
    </w:p>
    <w:p w:rsidR="00452D74" w:rsidRDefault="00452D74" w:rsidP="008750D4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Compare Pros and Cons of Alternate Forms of Organization </w:t>
      </w:r>
    </w:p>
    <w:p w:rsidR="00452D74" w:rsidRDefault="00452D74" w:rsidP="008750D4">
      <w:pPr>
        <w:pStyle w:val="ListParagraph"/>
        <w:numPr>
          <w:ilvl w:val="1"/>
          <w:numId w:val="5"/>
        </w:numPr>
        <w:spacing w:after="0" w:line="240" w:lineRule="auto"/>
      </w:pPr>
      <w:r>
        <w:t>Explore a “business plan” for REAP that incorporates strategic plan outcomes</w:t>
      </w:r>
    </w:p>
    <w:p w:rsidR="00452D74" w:rsidRPr="008750D4" w:rsidRDefault="00452D74" w:rsidP="008750D4">
      <w:pPr>
        <w:pStyle w:val="ListParagraph"/>
        <w:numPr>
          <w:ilvl w:val="0"/>
          <w:numId w:val="5"/>
        </w:numPr>
        <w:spacing w:after="0" w:line="240" w:lineRule="auto"/>
      </w:pPr>
      <w:r w:rsidRPr="008750D4">
        <w:t>New Funding Sources</w:t>
      </w:r>
    </w:p>
    <w:p w:rsidR="00452D74" w:rsidRDefault="00452D74" w:rsidP="008750D4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Statewide Economies of Scale – do bigger projects get funded? </w:t>
      </w:r>
    </w:p>
    <w:p w:rsidR="00452D74" w:rsidRDefault="00452D74" w:rsidP="008750D4">
      <w:pPr>
        <w:pStyle w:val="ListParagraph"/>
        <w:numPr>
          <w:ilvl w:val="1"/>
          <w:numId w:val="5"/>
        </w:numPr>
        <w:spacing w:after="0" w:line="240" w:lineRule="auto"/>
      </w:pPr>
      <w:r>
        <w:t>Funding from current emphasis areas like Strike Zones, etc.</w:t>
      </w:r>
    </w:p>
    <w:p w:rsidR="00452D74" w:rsidRDefault="00452D74" w:rsidP="008750D4">
      <w:pPr>
        <w:pStyle w:val="ListParagraph"/>
        <w:numPr>
          <w:ilvl w:val="1"/>
          <w:numId w:val="5"/>
        </w:numPr>
        <w:spacing w:after="0" w:line="240" w:lineRule="auto"/>
      </w:pPr>
      <w:r>
        <w:t>Explore USDA Foods emphasis for grant projects – community kitchens, grocery supports, etc.</w:t>
      </w:r>
    </w:p>
    <w:p w:rsidR="00452D74" w:rsidRDefault="00452D74" w:rsidP="008750D4">
      <w:pPr>
        <w:pStyle w:val="ListParagraph"/>
        <w:numPr>
          <w:ilvl w:val="0"/>
          <w:numId w:val="5"/>
        </w:numPr>
        <w:spacing w:after="0" w:line="240" w:lineRule="auto"/>
      </w:pPr>
      <w:r w:rsidRPr="008750D4">
        <w:lastRenderedPageBreak/>
        <w:t>Operating supports</w:t>
      </w:r>
      <w:r>
        <w:t xml:space="preserve"> – </w:t>
      </w:r>
      <w:r w:rsidR="00C146DA">
        <w:t>identify</w:t>
      </w:r>
      <w:r w:rsidR="004B406D">
        <w:t xml:space="preserve"> long term</w:t>
      </w:r>
      <w:r w:rsidR="00C146DA">
        <w:t xml:space="preserve"> funding for operating costs of admin</w:t>
      </w:r>
      <w:r w:rsidR="00F55361">
        <w:t xml:space="preserve">istration </w:t>
      </w:r>
      <w:r w:rsidR="00C146DA">
        <w:t>support such</w:t>
      </w:r>
      <w:r w:rsidR="004B406D">
        <w:t xml:space="preserve"> as audit reports, insurance </w:t>
      </w:r>
      <w:r w:rsidR="00F55361">
        <w:t>etc.</w:t>
      </w:r>
    </w:p>
    <w:p w:rsidR="00452D74" w:rsidRDefault="00452D74" w:rsidP="008750D4">
      <w:pPr>
        <w:pStyle w:val="ListParagraph"/>
        <w:numPr>
          <w:ilvl w:val="0"/>
          <w:numId w:val="5"/>
        </w:numPr>
        <w:spacing w:after="0" w:line="240" w:lineRule="auto"/>
      </w:pPr>
      <w:r w:rsidRPr="008750D4">
        <w:t>Include zone information or emphasis areas</w:t>
      </w:r>
      <w:r>
        <w:t xml:space="preserve"> for new USDA RD Multi-jurisdictional Grants in strategic planning documents</w:t>
      </w:r>
    </w:p>
    <w:p w:rsidR="00C146DA" w:rsidRDefault="00B76EB4" w:rsidP="008750D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Gage support </w:t>
      </w:r>
      <w:r w:rsidR="00F55361">
        <w:t>for</w:t>
      </w:r>
      <w:r w:rsidR="00FB7A77">
        <w:t xml:space="preserve"> </w:t>
      </w:r>
      <w:r>
        <w:t xml:space="preserve">the </w:t>
      </w:r>
      <w:r w:rsidR="00C146DA">
        <w:t>Developer Station</w:t>
      </w:r>
    </w:p>
    <w:p w:rsidR="00C146DA" w:rsidRDefault="00C146DA" w:rsidP="00C52962">
      <w:pPr>
        <w:pStyle w:val="ListParagraph"/>
        <w:spacing w:after="0" w:line="240" w:lineRule="auto"/>
        <w:ind w:left="1080"/>
      </w:pPr>
    </w:p>
    <w:p w:rsidR="00452D74" w:rsidRPr="00452D74" w:rsidRDefault="00452D74" w:rsidP="008750D4">
      <w:pPr>
        <w:rPr>
          <w:b/>
        </w:rPr>
      </w:pPr>
    </w:p>
    <w:p w:rsidR="00452D74" w:rsidRPr="00452D74" w:rsidRDefault="00452D74" w:rsidP="00452D74">
      <w:pPr>
        <w:rPr>
          <w:b/>
        </w:rPr>
      </w:pPr>
    </w:p>
    <w:p w:rsidR="00452D74" w:rsidRPr="00452D74" w:rsidRDefault="00452D74" w:rsidP="00452D74">
      <w:pPr>
        <w:rPr>
          <w:sz w:val="24"/>
          <w:szCs w:val="24"/>
        </w:rPr>
      </w:pPr>
    </w:p>
    <w:sectPr w:rsidR="00452D74" w:rsidRPr="00452D74" w:rsidSect="008D67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D0" w:rsidRDefault="00F342D0" w:rsidP="00A74104">
      <w:pPr>
        <w:spacing w:after="0" w:line="240" w:lineRule="auto"/>
      </w:pPr>
      <w:r>
        <w:separator/>
      </w:r>
    </w:p>
  </w:endnote>
  <w:endnote w:type="continuationSeparator" w:id="0">
    <w:p w:rsidR="00F342D0" w:rsidRDefault="00F342D0" w:rsidP="00A7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D0" w:rsidRDefault="00F342D0" w:rsidP="00A74104">
      <w:pPr>
        <w:spacing w:after="0" w:line="240" w:lineRule="auto"/>
      </w:pPr>
      <w:r>
        <w:separator/>
      </w:r>
    </w:p>
  </w:footnote>
  <w:footnote w:type="continuationSeparator" w:id="0">
    <w:p w:rsidR="00F342D0" w:rsidRDefault="00F342D0" w:rsidP="00A7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97E" w:rsidRDefault="00392E12">
    <w:pPr>
      <w:pStyle w:val="Header"/>
    </w:pPr>
    <w:r>
      <w:t xml:space="preserve">Board Adopted </w:t>
    </w:r>
    <w:r w:rsidR="000D297E">
      <w:t>6/01/16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D94"/>
    <w:multiLevelType w:val="hybridMultilevel"/>
    <w:tmpl w:val="F15A986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831A0"/>
    <w:multiLevelType w:val="hybridMultilevel"/>
    <w:tmpl w:val="296A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669E"/>
    <w:multiLevelType w:val="multilevel"/>
    <w:tmpl w:val="FE1E6622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8E391D"/>
    <w:multiLevelType w:val="hybridMultilevel"/>
    <w:tmpl w:val="956E010A"/>
    <w:lvl w:ilvl="0" w:tplc="D7822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F7E8C"/>
    <w:multiLevelType w:val="hybridMultilevel"/>
    <w:tmpl w:val="34FAA59C"/>
    <w:lvl w:ilvl="0" w:tplc="9B6AC2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1044F"/>
    <w:multiLevelType w:val="hybridMultilevel"/>
    <w:tmpl w:val="EA44E6F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91B65"/>
    <w:multiLevelType w:val="hybridMultilevel"/>
    <w:tmpl w:val="2B8CE89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773E8D"/>
    <w:multiLevelType w:val="hybridMultilevel"/>
    <w:tmpl w:val="FBFCBA7A"/>
    <w:lvl w:ilvl="0" w:tplc="CDA4BD0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A377E"/>
    <w:multiLevelType w:val="hybridMultilevel"/>
    <w:tmpl w:val="4810DC1A"/>
    <w:lvl w:ilvl="0" w:tplc="F5DA4BDC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6B9F"/>
    <w:multiLevelType w:val="hybridMultilevel"/>
    <w:tmpl w:val="5C324DD8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350" w:hanging="360"/>
      </w:pPr>
      <w:rPr>
        <w:color w:val="auto"/>
      </w:rPr>
    </w:lvl>
    <w:lvl w:ilvl="2" w:tplc="CAC0DC36">
      <w:start w:val="1"/>
      <w:numFmt w:val="lowerLetter"/>
      <w:lvlText w:val="%3)"/>
      <w:lvlJc w:val="left"/>
      <w:pPr>
        <w:ind w:left="1260" w:hanging="180"/>
      </w:pPr>
      <w:rPr>
        <w:rFonts w:hint="default"/>
        <w:color w:val="auto"/>
      </w:rPr>
    </w:lvl>
    <w:lvl w:ilvl="3" w:tplc="35682032">
      <w:start w:val="1"/>
      <w:numFmt w:val="lowerRoman"/>
      <w:lvlText w:val="%4."/>
      <w:lvlJc w:val="left"/>
      <w:pPr>
        <w:ind w:left="279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A2B7BA3"/>
    <w:multiLevelType w:val="hybridMultilevel"/>
    <w:tmpl w:val="9BA2FE46"/>
    <w:lvl w:ilvl="0" w:tplc="7C32197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C35A1"/>
    <w:multiLevelType w:val="multilevel"/>
    <w:tmpl w:val="0409001D"/>
    <w:styleLink w:val="Style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7D066F"/>
    <w:multiLevelType w:val="hybridMultilevel"/>
    <w:tmpl w:val="181410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9D2A80"/>
    <w:multiLevelType w:val="multilevel"/>
    <w:tmpl w:val="C778DBF2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B74665D"/>
    <w:multiLevelType w:val="hybridMultilevel"/>
    <w:tmpl w:val="A5D2EA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15411"/>
    <w:multiLevelType w:val="hybridMultilevel"/>
    <w:tmpl w:val="A298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836A6"/>
    <w:multiLevelType w:val="hybridMultilevel"/>
    <w:tmpl w:val="905CC332"/>
    <w:lvl w:ilvl="0" w:tplc="35682032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4EC2C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6106ACE"/>
    <w:multiLevelType w:val="multilevel"/>
    <w:tmpl w:val="0409001D"/>
    <w:numStyleLink w:val="Style1"/>
  </w:abstractNum>
  <w:abstractNum w:abstractNumId="19" w15:restartNumberingAfterBreak="0">
    <w:nsid w:val="589F0E1B"/>
    <w:multiLevelType w:val="hybridMultilevel"/>
    <w:tmpl w:val="923A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00CB4"/>
    <w:multiLevelType w:val="multilevel"/>
    <w:tmpl w:val="0409001D"/>
    <w:numStyleLink w:val="Style1"/>
  </w:abstractNum>
  <w:abstractNum w:abstractNumId="21" w15:restartNumberingAfterBreak="0">
    <w:nsid w:val="5F091576"/>
    <w:multiLevelType w:val="hybridMultilevel"/>
    <w:tmpl w:val="A07E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4049D"/>
    <w:multiLevelType w:val="multilevel"/>
    <w:tmpl w:val="0409001D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1B4537"/>
    <w:multiLevelType w:val="multilevel"/>
    <w:tmpl w:val="5C42A752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7B67D91"/>
    <w:multiLevelType w:val="multilevel"/>
    <w:tmpl w:val="0409001D"/>
    <w:styleLink w:val="Styl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8E5F29"/>
    <w:multiLevelType w:val="hybridMultilevel"/>
    <w:tmpl w:val="CECACEF0"/>
    <w:lvl w:ilvl="0" w:tplc="4D1E0D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F06CD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BB93C3F"/>
    <w:multiLevelType w:val="hybridMultilevel"/>
    <w:tmpl w:val="00DE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91705"/>
    <w:multiLevelType w:val="multilevel"/>
    <w:tmpl w:val="A2344402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7"/>
  </w:num>
  <w:num w:numId="5">
    <w:abstractNumId w:val="7"/>
  </w:num>
  <w:num w:numId="6">
    <w:abstractNumId w:val="1"/>
  </w:num>
  <w:num w:numId="7">
    <w:abstractNumId w:val="3"/>
  </w:num>
  <w:num w:numId="8">
    <w:abstractNumId w:val="26"/>
  </w:num>
  <w:num w:numId="9">
    <w:abstractNumId w:val="20"/>
  </w:num>
  <w:num w:numId="10">
    <w:abstractNumId w:val="24"/>
  </w:num>
  <w:num w:numId="11">
    <w:abstractNumId w:val="28"/>
  </w:num>
  <w:num w:numId="12">
    <w:abstractNumId w:val="11"/>
  </w:num>
  <w:num w:numId="13">
    <w:abstractNumId w:val="15"/>
  </w:num>
  <w:num w:numId="14">
    <w:abstractNumId w:val="2"/>
  </w:num>
  <w:num w:numId="15">
    <w:abstractNumId w:val="22"/>
  </w:num>
  <w:num w:numId="16">
    <w:abstractNumId w:val="25"/>
  </w:num>
  <w:num w:numId="17">
    <w:abstractNumId w:val="13"/>
  </w:num>
  <w:num w:numId="18">
    <w:abstractNumId w:val="5"/>
  </w:num>
  <w:num w:numId="19">
    <w:abstractNumId w:val="8"/>
  </w:num>
  <w:num w:numId="20">
    <w:abstractNumId w:val="23"/>
  </w:num>
  <w:num w:numId="21">
    <w:abstractNumId w:val="18"/>
  </w:num>
  <w:num w:numId="22">
    <w:abstractNumId w:val="6"/>
  </w:num>
  <w:num w:numId="23">
    <w:abstractNumId w:val="14"/>
  </w:num>
  <w:num w:numId="24">
    <w:abstractNumId w:val="0"/>
  </w:num>
  <w:num w:numId="25">
    <w:abstractNumId w:val="16"/>
  </w:num>
  <w:num w:numId="26">
    <w:abstractNumId w:val="12"/>
  </w:num>
  <w:num w:numId="27">
    <w:abstractNumId w:val="4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8CA"/>
    <w:rsid w:val="0002236C"/>
    <w:rsid w:val="00056B41"/>
    <w:rsid w:val="000904D6"/>
    <w:rsid w:val="000B56D5"/>
    <w:rsid w:val="000D297E"/>
    <w:rsid w:val="000E5A4E"/>
    <w:rsid w:val="000F0BE2"/>
    <w:rsid w:val="00141AF2"/>
    <w:rsid w:val="00156658"/>
    <w:rsid w:val="00157ED8"/>
    <w:rsid w:val="00221517"/>
    <w:rsid w:val="0023480A"/>
    <w:rsid w:val="00252EF8"/>
    <w:rsid w:val="00257FD8"/>
    <w:rsid w:val="00295586"/>
    <w:rsid w:val="002B53E8"/>
    <w:rsid w:val="002C2636"/>
    <w:rsid w:val="00311339"/>
    <w:rsid w:val="003276B4"/>
    <w:rsid w:val="00356FDD"/>
    <w:rsid w:val="00387D3F"/>
    <w:rsid w:val="00392E12"/>
    <w:rsid w:val="0039407D"/>
    <w:rsid w:val="003E0978"/>
    <w:rsid w:val="00451090"/>
    <w:rsid w:val="00452D74"/>
    <w:rsid w:val="0049686C"/>
    <w:rsid w:val="004B406D"/>
    <w:rsid w:val="0051165E"/>
    <w:rsid w:val="00563377"/>
    <w:rsid w:val="00575988"/>
    <w:rsid w:val="0058646B"/>
    <w:rsid w:val="0061783B"/>
    <w:rsid w:val="006217C8"/>
    <w:rsid w:val="006558CA"/>
    <w:rsid w:val="00670EEE"/>
    <w:rsid w:val="00691D6E"/>
    <w:rsid w:val="006B64F5"/>
    <w:rsid w:val="007002EF"/>
    <w:rsid w:val="0070685B"/>
    <w:rsid w:val="007479E9"/>
    <w:rsid w:val="007E3C88"/>
    <w:rsid w:val="008150E7"/>
    <w:rsid w:val="00851EBA"/>
    <w:rsid w:val="0087352A"/>
    <w:rsid w:val="008750D4"/>
    <w:rsid w:val="0088792E"/>
    <w:rsid w:val="008B0EC8"/>
    <w:rsid w:val="008D6737"/>
    <w:rsid w:val="009133A3"/>
    <w:rsid w:val="0092033D"/>
    <w:rsid w:val="009400BA"/>
    <w:rsid w:val="009542A8"/>
    <w:rsid w:val="00962F9C"/>
    <w:rsid w:val="00966C0C"/>
    <w:rsid w:val="009A4853"/>
    <w:rsid w:val="009D220B"/>
    <w:rsid w:val="009E7983"/>
    <w:rsid w:val="00A74104"/>
    <w:rsid w:val="00A90591"/>
    <w:rsid w:val="00AA4D11"/>
    <w:rsid w:val="00AD3F43"/>
    <w:rsid w:val="00B118DB"/>
    <w:rsid w:val="00B76EB4"/>
    <w:rsid w:val="00B83120"/>
    <w:rsid w:val="00C146DA"/>
    <w:rsid w:val="00C250BF"/>
    <w:rsid w:val="00C31BF8"/>
    <w:rsid w:val="00C35317"/>
    <w:rsid w:val="00C35B96"/>
    <w:rsid w:val="00C52962"/>
    <w:rsid w:val="00CE4C0D"/>
    <w:rsid w:val="00D12E30"/>
    <w:rsid w:val="00D154BB"/>
    <w:rsid w:val="00D37B6E"/>
    <w:rsid w:val="00DB1E1A"/>
    <w:rsid w:val="00DE1161"/>
    <w:rsid w:val="00DF41F3"/>
    <w:rsid w:val="00EE6F25"/>
    <w:rsid w:val="00EE74B0"/>
    <w:rsid w:val="00EF60C6"/>
    <w:rsid w:val="00F342D0"/>
    <w:rsid w:val="00F50E07"/>
    <w:rsid w:val="00F55361"/>
    <w:rsid w:val="00FB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06807-B564-42E1-BBBB-B8408A7D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8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104"/>
  </w:style>
  <w:style w:type="paragraph" w:styleId="Footer">
    <w:name w:val="footer"/>
    <w:basedOn w:val="Normal"/>
    <w:link w:val="FooterChar"/>
    <w:uiPriority w:val="99"/>
    <w:unhideWhenUsed/>
    <w:rsid w:val="00A74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104"/>
  </w:style>
  <w:style w:type="numbering" w:customStyle="1" w:styleId="Style1">
    <w:name w:val="Style1"/>
    <w:uiPriority w:val="99"/>
    <w:rsid w:val="00AA4D11"/>
    <w:pPr>
      <w:numPr>
        <w:numId w:val="8"/>
      </w:numPr>
    </w:pPr>
  </w:style>
  <w:style w:type="numbering" w:customStyle="1" w:styleId="Style2">
    <w:name w:val="Style2"/>
    <w:uiPriority w:val="99"/>
    <w:rsid w:val="00AA4D11"/>
    <w:pPr>
      <w:numPr>
        <w:numId w:val="10"/>
      </w:numPr>
    </w:pPr>
  </w:style>
  <w:style w:type="numbering" w:customStyle="1" w:styleId="Style3">
    <w:name w:val="Style3"/>
    <w:uiPriority w:val="99"/>
    <w:rsid w:val="00257FD8"/>
    <w:pPr>
      <w:numPr>
        <w:numId w:val="12"/>
      </w:numPr>
    </w:pPr>
  </w:style>
  <w:style w:type="paragraph" w:styleId="Revision">
    <w:name w:val="Revision"/>
    <w:hidden/>
    <w:uiPriority w:val="99"/>
    <w:semiHidden/>
    <w:rsid w:val="00D154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Emily;Laura;Shirley;RayAnn</dc:creator>
  <cp:lastModifiedBy>Kathleen Tweeten</cp:lastModifiedBy>
  <cp:revision>2</cp:revision>
  <dcterms:created xsi:type="dcterms:W3CDTF">2016-07-13T18:34:00Z</dcterms:created>
  <dcterms:modified xsi:type="dcterms:W3CDTF">2016-07-13T18:34:00Z</dcterms:modified>
</cp:coreProperties>
</file>